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4F2B" w14:textId="77777777" w:rsidR="006F46D2" w:rsidRPr="00EA71DF" w:rsidRDefault="006F46D2" w:rsidP="006F46D2">
      <w:pPr>
        <w:spacing w:after="0"/>
        <w:rPr>
          <w:rFonts w:ascii="Calibri" w:hAnsi="Calibri" w:cs="Calibri"/>
          <w:i/>
          <w:sz w:val="24"/>
          <w:szCs w:val="24"/>
        </w:rPr>
      </w:pPr>
    </w:p>
    <w:p w14:paraId="7A940F04" w14:textId="77777777" w:rsidR="006F46D2" w:rsidRPr="00EA71DF" w:rsidRDefault="006F46D2" w:rsidP="006F46D2">
      <w:pPr>
        <w:rPr>
          <w:rFonts w:ascii="Calibri" w:hAnsi="Calibri" w:cs="Calibri"/>
          <w:i/>
          <w:sz w:val="24"/>
          <w:szCs w:val="24"/>
        </w:rPr>
      </w:pPr>
      <w:r w:rsidRPr="00EA71DF">
        <w:rPr>
          <w:rFonts w:ascii="Calibri" w:hAnsi="Calibri" w:cs="Calibri"/>
          <w:i/>
          <w:sz w:val="24"/>
          <w:szCs w:val="24"/>
        </w:rPr>
        <w:t>3. sz. melléklet</w:t>
      </w:r>
    </w:p>
    <w:p w14:paraId="1D1109F6" w14:textId="77777777" w:rsidR="006F46D2" w:rsidRPr="00EA71DF" w:rsidRDefault="006F46D2" w:rsidP="006F46D2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56763606"/>
      <w:r w:rsidRPr="00EA71DF">
        <w:rPr>
          <w:rFonts w:ascii="Calibri" w:hAnsi="Calibri" w:cs="Calibri"/>
          <w:b/>
          <w:sz w:val="24"/>
          <w:szCs w:val="24"/>
        </w:rPr>
        <w:t>NYILATKOZAT</w:t>
      </w:r>
    </w:p>
    <w:p w14:paraId="31B7DF6F" w14:textId="77777777" w:rsidR="006F46D2" w:rsidRPr="00EA71DF" w:rsidRDefault="006F46D2" w:rsidP="006F46D2">
      <w:pPr>
        <w:jc w:val="center"/>
        <w:rPr>
          <w:rFonts w:ascii="Calibri" w:hAnsi="Calibri" w:cs="Calibri"/>
          <w:sz w:val="24"/>
          <w:szCs w:val="24"/>
        </w:rPr>
      </w:pPr>
      <w:r w:rsidRPr="00EA71DF">
        <w:rPr>
          <w:rFonts w:ascii="Calibri" w:hAnsi="Calibri" w:cs="Calibri"/>
          <w:sz w:val="24"/>
          <w:szCs w:val="24"/>
        </w:rPr>
        <w:t>köztartozás mentességről</w:t>
      </w:r>
    </w:p>
    <w:p w14:paraId="76038095" w14:textId="77777777" w:rsidR="006F46D2" w:rsidRPr="00EA71DF" w:rsidRDefault="006F46D2" w:rsidP="006F46D2">
      <w:pPr>
        <w:jc w:val="center"/>
        <w:rPr>
          <w:rFonts w:ascii="Calibri" w:hAnsi="Calibri" w:cs="Calibri"/>
          <w:sz w:val="24"/>
          <w:szCs w:val="24"/>
        </w:rPr>
      </w:pPr>
    </w:p>
    <w:p w14:paraId="7F68DD78" w14:textId="7267DD88" w:rsidR="006F46D2" w:rsidRPr="00EA71DF" w:rsidRDefault="006F46D2" w:rsidP="006F46D2">
      <w:pPr>
        <w:jc w:val="both"/>
        <w:rPr>
          <w:rFonts w:ascii="Calibri" w:hAnsi="Calibri" w:cs="Calibri"/>
          <w:sz w:val="24"/>
          <w:szCs w:val="24"/>
        </w:rPr>
      </w:pPr>
      <w:r w:rsidRPr="00EA71DF">
        <w:rPr>
          <w:rFonts w:ascii="Calibri" w:hAnsi="Calibri" w:cs="Calibri"/>
          <w:sz w:val="24"/>
          <w:szCs w:val="24"/>
        </w:rPr>
        <w:t xml:space="preserve">Alulírott …………………………………, mint a(z) ……………………………………………………. (cégnév, székhely) Ajánlattevő cégjegyzésre jogosult képviselője büntetőjogi felelősségem tudatában nyilatkozom, hogy a DSE Röplabda Akadémia Nonprofit Korlátolt Felelősségű Társaság által „Dunaújvárosi Dózsa György Általános Iskola </w:t>
      </w:r>
      <w:r w:rsidR="00EA71DF" w:rsidRPr="00EA71DF">
        <w:rPr>
          <w:rFonts w:ascii="Calibri" w:hAnsi="Calibri" w:cs="Calibri"/>
          <w:sz w:val="24"/>
          <w:szCs w:val="24"/>
        </w:rPr>
        <w:t>sportpadlóburkolata cseréje</w:t>
      </w:r>
      <w:r w:rsidRPr="00EA71DF">
        <w:rPr>
          <w:rFonts w:ascii="Calibri" w:hAnsi="Calibri" w:cs="Calibri"/>
          <w:sz w:val="24"/>
          <w:szCs w:val="24"/>
        </w:rPr>
        <w:t>” tárgyban küldött ajánlattételi felhívásra adott ajánlattétel időpontjában az általam képviselt szervezetnek az ajánlat beadásakor nincs az adózás rendjéről szóló 2017. évi CL. törvény 7.§ 34. pontjában meghatározott köztartozása.</w:t>
      </w:r>
    </w:p>
    <w:p w14:paraId="750542D8" w14:textId="77777777" w:rsidR="006F46D2" w:rsidRPr="00EA71DF" w:rsidRDefault="006F46D2" w:rsidP="006F46D2">
      <w:pPr>
        <w:rPr>
          <w:rFonts w:ascii="Calibri" w:hAnsi="Calibri" w:cs="Calibri"/>
          <w:sz w:val="24"/>
          <w:szCs w:val="24"/>
        </w:rPr>
      </w:pPr>
    </w:p>
    <w:p w14:paraId="65E25B37" w14:textId="77777777" w:rsidR="006F46D2" w:rsidRPr="00EA71DF" w:rsidRDefault="006F46D2" w:rsidP="006F46D2">
      <w:pPr>
        <w:tabs>
          <w:tab w:val="right" w:leader="dot" w:pos="9072"/>
        </w:tabs>
        <w:jc w:val="both"/>
        <w:rPr>
          <w:rFonts w:ascii="Calibri" w:hAnsi="Calibri" w:cs="Calibri"/>
          <w:sz w:val="24"/>
          <w:szCs w:val="24"/>
        </w:rPr>
      </w:pPr>
      <w:r w:rsidRPr="00EA71DF">
        <w:rPr>
          <w:rFonts w:ascii="Calibri" w:hAnsi="Calibri" w:cs="Calibri"/>
          <w:sz w:val="24"/>
          <w:szCs w:val="24"/>
        </w:rPr>
        <w:t>……………………………………….., 2024. ………………………. „…………”</w:t>
      </w:r>
    </w:p>
    <w:p w14:paraId="37D24BD6" w14:textId="77777777" w:rsidR="006F46D2" w:rsidRPr="00EA71DF" w:rsidRDefault="006F46D2" w:rsidP="006F46D2">
      <w:pPr>
        <w:tabs>
          <w:tab w:val="right" w:leader="dot" w:pos="9072"/>
        </w:tabs>
        <w:jc w:val="both"/>
        <w:rPr>
          <w:rFonts w:ascii="Calibri" w:hAnsi="Calibri" w:cs="Calibri"/>
          <w:sz w:val="24"/>
          <w:szCs w:val="24"/>
        </w:rPr>
      </w:pPr>
    </w:p>
    <w:p w14:paraId="19B41814" w14:textId="77777777" w:rsidR="006F46D2" w:rsidRPr="00EA71DF" w:rsidRDefault="006F46D2" w:rsidP="006F46D2">
      <w:pPr>
        <w:tabs>
          <w:tab w:val="right" w:leader="dot" w:pos="9072"/>
        </w:tabs>
        <w:jc w:val="both"/>
        <w:rPr>
          <w:rFonts w:ascii="Calibri" w:hAnsi="Calibri" w:cs="Calibri"/>
          <w:sz w:val="24"/>
          <w:szCs w:val="24"/>
        </w:rPr>
      </w:pPr>
    </w:p>
    <w:p w14:paraId="2D0C67BF" w14:textId="77777777" w:rsidR="006F46D2" w:rsidRPr="00EA71DF" w:rsidRDefault="006F46D2" w:rsidP="006F46D2">
      <w:pPr>
        <w:tabs>
          <w:tab w:val="right" w:leader="dot" w:pos="9072"/>
        </w:tabs>
        <w:jc w:val="both"/>
        <w:rPr>
          <w:rFonts w:ascii="Calibri" w:hAnsi="Calibri" w:cs="Calibri"/>
          <w:sz w:val="24"/>
          <w:szCs w:val="24"/>
        </w:rPr>
      </w:pPr>
    </w:p>
    <w:p w14:paraId="4FF4D1DE" w14:textId="77777777" w:rsidR="006F46D2" w:rsidRPr="00EA71DF" w:rsidRDefault="006F46D2" w:rsidP="006F46D2">
      <w:pPr>
        <w:tabs>
          <w:tab w:val="center" w:pos="6237"/>
          <w:tab w:val="right" w:leader="dot" w:pos="9072"/>
        </w:tabs>
        <w:jc w:val="both"/>
        <w:rPr>
          <w:rFonts w:ascii="Calibri" w:hAnsi="Calibri" w:cs="Calibri"/>
          <w:sz w:val="24"/>
          <w:szCs w:val="24"/>
        </w:rPr>
      </w:pPr>
      <w:r w:rsidRPr="00EA71DF">
        <w:rPr>
          <w:rFonts w:ascii="Calibri" w:hAnsi="Calibri" w:cs="Calibri"/>
          <w:sz w:val="24"/>
          <w:szCs w:val="24"/>
        </w:rPr>
        <w:tab/>
        <w:t>cégszerű aláírás</w:t>
      </w:r>
    </w:p>
    <w:bookmarkEnd w:id="0"/>
    <w:p w14:paraId="36B80EE2" w14:textId="69913790" w:rsidR="00310973" w:rsidRPr="00EA71DF" w:rsidRDefault="00310973">
      <w:pPr>
        <w:rPr>
          <w:rFonts w:ascii="Calibri" w:hAnsi="Calibri" w:cs="Calibri"/>
          <w:sz w:val="24"/>
          <w:szCs w:val="24"/>
        </w:rPr>
      </w:pPr>
    </w:p>
    <w:sectPr w:rsidR="00310973" w:rsidRPr="00EA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0F86"/>
    <w:multiLevelType w:val="hybridMultilevel"/>
    <w:tmpl w:val="84A88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97DB3"/>
    <w:multiLevelType w:val="hybridMultilevel"/>
    <w:tmpl w:val="420044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F2E7A"/>
    <w:multiLevelType w:val="hybridMultilevel"/>
    <w:tmpl w:val="6F3849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32967"/>
    <w:multiLevelType w:val="hybridMultilevel"/>
    <w:tmpl w:val="183CF3B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EA5850"/>
    <w:multiLevelType w:val="hybridMultilevel"/>
    <w:tmpl w:val="7B2E2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B3074"/>
    <w:multiLevelType w:val="hybridMultilevel"/>
    <w:tmpl w:val="03201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74722">
    <w:abstractNumId w:val="4"/>
  </w:num>
  <w:num w:numId="2" w16cid:durableId="512959244">
    <w:abstractNumId w:val="1"/>
  </w:num>
  <w:num w:numId="3" w16cid:durableId="261956006">
    <w:abstractNumId w:val="3"/>
  </w:num>
  <w:num w:numId="4" w16cid:durableId="689646307">
    <w:abstractNumId w:val="0"/>
  </w:num>
  <w:num w:numId="5" w16cid:durableId="1361081517">
    <w:abstractNumId w:val="5"/>
  </w:num>
  <w:num w:numId="6" w16cid:durableId="1658878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D2"/>
    <w:rsid w:val="00096631"/>
    <w:rsid w:val="00282D9F"/>
    <w:rsid w:val="00310973"/>
    <w:rsid w:val="003969C1"/>
    <w:rsid w:val="00593B33"/>
    <w:rsid w:val="006F46D2"/>
    <w:rsid w:val="0083232D"/>
    <w:rsid w:val="00883881"/>
    <w:rsid w:val="008C0840"/>
    <w:rsid w:val="00B74815"/>
    <w:rsid w:val="00CC6A50"/>
    <w:rsid w:val="00EA71DF"/>
    <w:rsid w:val="00E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A8AA"/>
  <w15:chartTrackingRefBased/>
  <w15:docId w15:val="{DAECDFB0-A749-4F07-AE26-1CDD3B8E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46D2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F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4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4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4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4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4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46D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46D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46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46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46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46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F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F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F46D2"/>
    <w:rPr>
      <w:i/>
      <w:iCs/>
      <w:color w:val="404040" w:themeColor="text1" w:themeTint="BF"/>
    </w:rPr>
  </w:style>
  <w:style w:type="paragraph" w:styleId="Listaszerbekezds">
    <w:name w:val="List Paragraph"/>
    <w:aliases w:val="Welt L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34"/>
    <w:qFormat/>
    <w:rsid w:val="006F46D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F46D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4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46D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46D2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Welt L Char,Bullet List Char,FooterText Char,numbered Char,Paragraphe de liste1 Char,Bulletr List Paragraph Char,列出段落 Char,列出段落1 Char,Listeafsnit1 Char,Parágrafo da Lista1 Char,List Paragraph2 Char,List Paragraph21 Char"/>
    <w:link w:val="Listaszerbekezds"/>
    <w:uiPriority w:val="34"/>
    <w:rsid w:val="006F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Molnár</dc:creator>
  <cp:keywords/>
  <dc:description/>
  <cp:lastModifiedBy>Noob Lama</cp:lastModifiedBy>
  <cp:revision>2</cp:revision>
  <dcterms:created xsi:type="dcterms:W3CDTF">2026-03-24T16:30:00Z</dcterms:created>
  <dcterms:modified xsi:type="dcterms:W3CDTF">2026-03-24T16:30:00Z</dcterms:modified>
</cp:coreProperties>
</file>